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0C2B" w14:textId="234D457F" w:rsidR="00B850FF" w:rsidRDefault="00B850FF" w:rsidP="00B850FF">
      <w:pPr>
        <w:jc w:val="right"/>
      </w:pPr>
    </w:p>
    <w:tbl>
      <w:tblPr>
        <w:tblStyle w:val="LightGrid-Accent5"/>
        <w:tblW w:w="14329" w:type="dxa"/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605"/>
        <w:gridCol w:w="1937"/>
        <w:gridCol w:w="963"/>
        <w:gridCol w:w="629"/>
        <w:gridCol w:w="2004"/>
        <w:gridCol w:w="950"/>
        <w:gridCol w:w="730"/>
        <w:gridCol w:w="1919"/>
        <w:gridCol w:w="831"/>
        <w:gridCol w:w="675"/>
        <w:gridCol w:w="2046"/>
        <w:gridCol w:w="1040"/>
      </w:tblGrid>
      <w:tr w:rsidR="00C91389" w14:paraId="5E67F572" w14:textId="77777777" w:rsidTr="00950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43D3BDA4" w14:textId="77777777" w:rsidR="00B850FF" w:rsidRPr="00A13266" w:rsidRDefault="00B850FF" w:rsidP="00B850FF">
            <w:pPr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A1326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00" w:type="dxa"/>
            <w:gridSpan w:val="2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2D1F1C43" w14:textId="2EE6C658" w:rsidR="00B850FF" w:rsidRPr="00A13266" w:rsidRDefault="00693250" w:rsidP="00F90F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9/5 – 9/8</w:t>
            </w:r>
          </w:p>
        </w:tc>
        <w:tc>
          <w:tcPr>
            <w:tcW w:w="629" w:type="dxa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1D8C0E75" w14:textId="77777777" w:rsidR="00B850FF" w:rsidRPr="00A13266" w:rsidRDefault="00B850FF" w:rsidP="00B850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2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2113695C" w14:textId="3AA4DC6B" w:rsidR="00B850FF" w:rsidRPr="00A13266" w:rsidRDefault="00693250" w:rsidP="00E46CE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9/9-9/15</w:t>
            </w:r>
          </w:p>
        </w:tc>
        <w:tc>
          <w:tcPr>
            <w:tcW w:w="730" w:type="dxa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00BDB383" w14:textId="77777777" w:rsidR="00B850FF" w:rsidRPr="00A13266" w:rsidRDefault="00B850FF" w:rsidP="00B850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750" w:type="dxa"/>
            <w:gridSpan w:val="2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089C47D7" w14:textId="25F4B7EF" w:rsidR="00B850FF" w:rsidRPr="00A13266" w:rsidRDefault="00693250" w:rsidP="00E46CEB">
            <w:pPr>
              <w:ind w:left="-1142" w:firstLine="114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9/16-9/22</w:t>
            </w:r>
          </w:p>
        </w:tc>
        <w:tc>
          <w:tcPr>
            <w:tcW w:w="675" w:type="dxa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6E7CACC4" w14:textId="77777777" w:rsidR="00B850FF" w:rsidRPr="00A13266" w:rsidRDefault="00B850FF" w:rsidP="00B850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 xml:space="preserve">4       </w:t>
            </w:r>
          </w:p>
        </w:tc>
        <w:tc>
          <w:tcPr>
            <w:tcW w:w="3086" w:type="dxa"/>
            <w:gridSpan w:val="2"/>
            <w:tcBorders>
              <w:bottom w:val="single" w:sz="8" w:space="0" w:color="4BACC6" w:themeColor="accent5"/>
            </w:tcBorders>
            <w:shd w:val="clear" w:color="auto" w:fill="CCFFFF"/>
            <w:vAlign w:val="center"/>
          </w:tcPr>
          <w:p w14:paraId="3FFCC03F" w14:textId="355A676C" w:rsidR="00B850FF" w:rsidRPr="00A13266" w:rsidRDefault="00693250" w:rsidP="00E46CEB">
            <w:pPr>
              <w:tabs>
                <w:tab w:val="left" w:pos="522"/>
                <w:tab w:val="left" w:pos="612"/>
                <w:tab w:val="left" w:pos="702"/>
              </w:tabs>
              <w:ind w:left="-59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9/23-9/29</w:t>
            </w:r>
          </w:p>
        </w:tc>
      </w:tr>
      <w:tr w:rsidR="00A13266" w14:paraId="5E8841C5" w14:textId="77777777" w:rsidTr="0095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3"/>
            <w:shd w:val="clear" w:color="auto" w:fill="F3F3F3"/>
          </w:tcPr>
          <w:p w14:paraId="553FF7F8" w14:textId="4C4D3397" w:rsidR="00DB7335" w:rsidRPr="00A13266" w:rsidRDefault="00DB7335" w:rsidP="00A00D4D">
            <w:pPr>
              <w:rPr>
                <w:b w:val="0"/>
                <w:sz w:val="20"/>
                <w:szCs w:val="20"/>
              </w:rPr>
            </w:pPr>
            <w:bookmarkStart w:id="3" w:name="_GoBack"/>
            <w:r>
              <w:rPr>
                <w:b w:val="0"/>
                <w:sz w:val="20"/>
                <w:szCs w:val="20"/>
              </w:rPr>
              <w:sym w:font="Wingdings" w:char="F026"/>
            </w:r>
            <w:r>
              <w:rPr>
                <w:b w:val="0"/>
                <w:sz w:val="20"/>
                <w:szCs w:val="20"/>
              </w:rPr>
              <w:t xml:space="preserve"> LNL pp. 1-</w:t>
            </w:r>
            <w:r w:rsidR="00A00D4D"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3583" w:type="dxa"/>
            <w:gridSpan w:val="3"/>
            <w:shd w:val="clear" w:color="auto" w:fill="F3F3F3"/>
          </w:tcPr>
          <w:p w14:paraId="1218D1F8" w14:textId="2E4B6845" w:rsidR="00A60F28" w:rsidRPr="00F405F0" w:rsidRDefault="00AA545A" w:rsidP="00A0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Pr="00AA545A">
              <w:rPr>
                <w:sz w:val="20"/>
                <w:szCs w:val="20"/>
              </w:rPr>
              <w:t>LNL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545A">
              <w:rPr>
                <w:sz w:val="20"/>
                <w:szCs w:val="20"/>
              </w:rPr>
              <w:t xml:space="preserve">pp. </w:t>
            </w:r>
            <w:r w:rsidR="00A00D4D">
              <w:rPr>
                <w:sz w:val="20"/>
                <w:szCs w:val="20"/>
              </w:rPr>
              <w:t>63-134</w:t>
            </w:r>
          </w:p>
        </w:tc>
        <w:tc>
          <w:tcPr>
            <w:tcW w:w="3480" w:type="dxa"/>
            <w:gridSpan w:val="3"/>
            <w:shd w:val="clear" w:color="auto" w:fill="F3F3F3"/>
          </w:tcPr>
          <w:p w14:paraId="38BD4551" w14:textId="7F2BFFCC" w:rsidR="00A60F28" w:rsidRPr="00F405F0" w:rsidRDefault="00AA545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Pr="00AA545A">
              <w:rPr>
                <w:sz w:val="20"/>
                <w:szCs w:val="20"/>
              </w:rPr>
              <w:t xml:space="preserve">LNL </w:t>
            </w:r>
            <w:r w:rsidR="000E2486">
              <w:rPr>
                <w:sz w:val="20"/>
                <w:szCs w:val="20"/>
              </w:rPr>
              <w:t xml:space="preserve">pp. </w:t>
            </w:r>
            <w:r w:rsidR="00A00D4D">
              <w:rPr>
                <w:sz w:val="20"/>
                <w:szCs w:val="20"/>
              </w:rPr>
              <w:t>135-187</w:t>
            </w:r>
          </w:p>
          <w:p w14:paraId="5D3BC7A5" w14:textId="7720FF0E" w:rsidR="00A60F28" w:rsidRPr="00F405F0" w:rsidRDefault="00A60F28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shd w:val="clear" w:color="auto" w:fill="F3F3F3"/>
          </w:tcPr>
          <w:p w14:paraId="06531C3A" w14:textId="1CD2E478" w:rsidR="00A00D4D" w:rsidRPr="00F405F0" w:rsidRDefault="00A00D4D" w:rsidP="00A0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Pr="00AA545A">
              <w:rPr>
                <w:sz w:val="20"/>
                <w:szCs w:val="20"/>
              </w:rPr>
              <w:t xml:space="preserve">LNL </w:t>
            </w:r>
            <w:r>
              <w:rPr>
                <w:sz w:val="20"/>
                <w:szCs w:val="20"/>
              </w:rPr>
              <w:t xml:space="preserve">pp. </w:t>
            </w:r>
            <w:r w:rsidR="007014B0">
              <w:rPr>
                <w:sz w:val="20"/>
                <w:szCs w:val="20"/>
              </w:rPr>
              <w:t>188-248</w:t>
            </w:r>
          </w:p>
          <w:p w14:paraId="033BC180" w14:textId="42853942" w:rsidR="00455F56" w:rsidRPr="00F405F0" w:rsidRDefault="00D40035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4" w:name="OLE_LINK4"/>
            <w:bookmarkStart w:id="5" w:name="OLE_LINK5"/>
            <w:r>
              <w:rPr>
                <w:sz w:val="20"/>
                <w:szCs w:val="20"/>
              </w:rPr>
              <w:t>Online</w:t>
            </w:r>
            <w:r w:rsidR="009502AC">
              <w:rPr>
                <w:sz w:val="20"/>
                <w:szCs w:val="20"/>
              </w:rPr>
              <w:t xml:space="preserve"> Reading</w:t>
            </w:r>
            <w:bookmarkEnd w:id="4"/>
            <w:bookmarkEnd w:id="5"/>
            <w:r w:rsidR="009502AC">
              <w:rPr>
                <w:sz w:val="20"/>
                <w:szCs w:val="20"/>
              </w:rPr>
              <w:t xml:space="preserve"> (see course website for links)</w:t>
            </w:r>
          </w:p>
          <w:p w14:paraId="5B2B06E3" w14:textId="77777777" w:rsidR="00A60F28" w:rsidRPr="00F405F0" w:rsidRDefault="00A60F28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66F9C1" w14:textId="5A507A0E" w:rsidR="00A60F28" w:rsidRPr="00F405F0" w:rsidRDefault="00A60F28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3"/>
      <w:tr w:rsidR="00AA5E4A" w14:paraId="2EF78162" w14:textId="77777777" w:rsidTr="005D6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shd w:val="clear" w:color="auto" w:fill="FFFFFF"/>
          </w:tcPr>
          <w:p w14:paraId="416EC2E6" w14:textId="39256D4C" w:rsidR="00AA5E4A" w:rsidRDefault="00690BA6" w:rsidP="0086691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Discussion 1</w:t>
            </w:r>
          </w:p>
          <w:p w14:paraId="1180BB27" w14:textId="0ACFDEB2" w:rsidR="00AA5E4A" w:rsidRPr="007E6A13" w:rsidRDefault="00AA5E4A" w:rsidP="0086691E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</w:tcPr>
          <w:p w14:paraId="3BA60672" w14:textId="6BDEC19E" w:rsidR="00AA5E4A" w:rsidRDefault="00690BA6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50088C" w14:textId="0C77BEBB" w:rsidR="00AA5E4A" w:rsidRPr="007E6A13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shd w:val="clear" w:color="auto" w:fill="FFFFFF"/>
          </w:tcPr>
          <w:p w14:paraId="142DF077" w14:textId="5BB6AF67" w:rsidR="00AA5E4A" w:rsidRDefault="00690BA6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2</w:t>
            </w:r>
          </w:p>
          <w:p w14:paraId="2809BE8A" w14:textId="77777777" w:rsidR="00690BA6" w:rsidRDefault="00690BA6" w:rsidP="00690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 1</w:t>
            </w:r>
          </w:p>
          <w:p w14:paraId="503A1EF4" w14:textId="77777777" w:rsidR="00690BA6" w:rsidRDefault="00690BA6" w:rsidP="00690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A050B1" w14:textId="639F1580" w:rsidR="00AA5E4A" w:rsidRPr="00A13266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3E176E64" w14:textId="0A73D691" w:rsidR="00AA5E4A" w:rsidRDefault="00690BA6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649E81" w14:textId="60C246AA" w:rsidR="00AA5E4A" w:rsidRPr="00A13266" w:rsidRDefault="00690BA6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49" w:type="dxa"/>
            <w:gridSpan w:val="2"/>
            <w:shd w:val="clear" w:color="auto" w:fill="FFFFFF"/>
          </w:tcPr>
          <w:p w14:paraId="1A212D8F" w14:textId="181DC14D" w:rsidR="00AA5E4A" w:rsidRPr="00A13266" w:rsidRDefault="00690BA6" w:rsidP="00690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3</w:t>
            </w:r>
          </w:p>
        </w:tc>
        <w:tc>
          <w:tcPr>
            <w:tcW w:w="831" w:type="dxa"/>
            <w:shd w:val="clear" w:color="auto" w:fill="FFFFFF"/>
          </w:tcPr>
          <w:p w14:paraId="317BC2BB" w14:textId="722CDB70" w:rsidR="00AA5E4A" w:rsidRDefault="00690BA6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3EA4397" w14:textId="7C5AB979" w:rsidR="00AA5E4A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2184D1" w14:textId="75ED44BB" w:rsidR="00AA5E4A" w:rsidRPr="00A13266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shd w:val="clear" w:color="auto" w:fill="FFFFFF"/>
          </w:tcPr>
          <w:p w14:paraId="501F85C6" w14:textId="39D3127C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10075C">
              <w:rPr>
                <w:sz w:val="20"/>
                <w:szCs w:val="20"/>
              </w:rPr>
              <w:t xml:space="preserve"> 2</w:t>
            </w:r>
          </w:p>
          <w:p w14:paraId="732C1D73" w14:textId="36DB6BD9" w:rsidR="00AA5E4A" w:rsidRPr="00A13266" w:rsidRDefault="00AA5E4A" w:rsidP="00690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</w:tcPr>
          <w:p w14:paraId="6BE73DF8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F12A7B" w14:textId="1AC536EE" w:rsidR="00AA5E4A" w:rsidRPr="00A13266" w:rsidRDefault="00AA5E4A" w:rsidP="00690BA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91389" w14:paraId="2EC4D5D9" w14:textId="77777777" w:rsidTr="00984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CCFFFF"/>
            <w:vAlign w:val="center"/>
          </w:tcPr>
          <w:p w14:paraId="682B5821" w14:textId="77777777" w:rsidR="00B850FF" w:rsidRPr="00A13266" w:rsidRDefault="00B850FF" w:rsidP="00B850FF">
            <w:pPr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00" w:type="dxa"/>
            <w:gridSpan w:val="2"/>
            <w:shd w:val="clear" w:color="auto" w:fill="CCFFFF"/>
            <w:vAlign w:val="center"/>
          </w:tcPr>
          <w:p w14:paraId="61E0C76C" w14:textId="3FA726B0" w:rsidR="00B850FF" w:rsidRPr="00A13266" w:rsidRDefault="00693250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9/30-10/6</w:t>
            </w:r>
          </w:p>
        </w:tc>
        <w:tc>
          <w:tcPr>
            <w:tcW w:w="629" w:type="dxa"/>
            <w:shd w:val="clear" w:color="auto" w:fill="CCFFFF"/>
            <w:vAlign w:val="center"/>
          </w:tcPr>
          <w:p w14:paraId="074F677C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954" w:type="dxa"/>
            <w:gridSpan w:val="2"/>
            <w:shd w:val="clear" w:color="auto" w:fill="CCFFFF"/>
            <w:vAlign w:val="center"/>
          </w:tcPr>
          <w:p w14:paraId="0C41AD15" w14:textId="02EC7458" w:rsidR="00B850FF" w:rsidRPr="00A13266" w:rsidRDefault="00693250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10/7-10/13</w:t>
            </w:r>
          </w:p>
        </w:tc>
        <w:tc>
          <w:tcPr>
            <w:tcW w:w="730" w:type="dxa"/>
            <w:shd w:val="clear" w:color="auto" w:fill="CCFFFF"/>
            <w:vAlign w:val="center"/>
          </w:tcPr>
          <w:p w14:paraId="4E99B879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750" w:type="dxa"/>
            <w:gridSpan w:val="2"/>
            <w:shd w:val="clear" w:color="auto" w:fill="CCFFFF"/>
            <w:vAlign w:val="center"/>
          </w:tcPr>
          <w:p w14:paraId="7A46DC7C" w14:textId="34B34FE4" w:rsidR="00B850FF" w:rsidRPr="00A13266" w:rsidRDefault="00693250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10/14-10/20</w:t>
            </w:r>
          </w:p>
        </w:tc>
        <w:tc>
          <w:tcPr>
            <w:tcW w:w="675" w:type="dxa"/>
            <w:shd w:val="clear" w:color="auto" w:fill="CCFFFF"/>
            <w:vAlign w:val="center"/>
          </w:tcPr>
          <w:p w14:paraId="0B857BC8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086" w:type="dxa"/>
            <w:gridSpan w:val="2"/>
            <w:shd w:val="clear" w:color="auto" w:fill="CCFFFF"/>
            <w:vAlign w:val="center"/>
          </w:tcPr>
          <w:p w14:paraId="1AEA6F84" w14:textId="27903C93" w:rsidR="00B850FF" w:rsidRPr="00A13266" w:rsidRDefault="00693250" w:rsidP="00E46C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10/21-10/27</w:t>
            </w:r>
          </w:p>
        </w:tc>
      </w:tr>
      <w:tr w:rsidR="00A13266" w14:paraId="6D77B893" w14:textId="77777777" w:rsidTr="00984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3"/>
            <w:shd w:val="clear" w:color="auto" w:fill="F3F3F3"/>
          </w:tcPr>
          <w:p w14:paraId="3D6EA30E" w14:textId="74824AEA" w:rsidR="00A00D4D" w:rsidRPr="00F405F0" w:rsidRDefault="00A00D4D" w:rsidP="00A00D4D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sym w:font="Wingdings" w:char="F026"/>
            </w:r>
            <w:r w:rsidRPr="007014B0">
              <w:rPr>
                <w:b w:val="0"/>
                <w:sz w:val="20"/>
                <w:szCs w:val="20"/>
              </w:rPr>
              <w:t xml:space="preserve">LNL pp. </w:t>
            </w:r>
            <w:r w:rsidR="007014B0">
              <w:rPr>
                <w:b w:val="0"/>
                <w:sz w:val="20"/>
                <w:szCs w:val="20"/>
              </w:rPr>
              <w:t>249-324</w:t>
            </w:r>
          </w:p>
          <w:p w14:paraId="486D3DD9" w14:textId="04E3E15D" w:rsidR="009502AC" w:rsidRPr="00F405F0" w:rsidRDefault="00F26EF0" w:rsidP="009502AC">
            <w:pPr>
              <w:rPr>
                <w:sz w:val="20"/>
                <w:szCs w:val="20"/>
              </w:rPr>
            </w:pPr>
            <w:r w:rsidRPr="00F26EF0">
              <w:rPr>
                <w:b w:val="0"/>
                <w:sz w:val="20"/>
                <w:szCs w:val="20"/>
              </w:rPr>
              <w:t xml:space="preserve">Online Reading </w:t>
            </w:r>
          </w:p>
          <w:p w14:paraId="504CB6D4" w14:textId="459FF511" w:rsidR="00F405F0" w:rsidRPr="00F405F0" w:rsidRDefault="00F405F0" w:rsidP="00B850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83" w:type="dxa"/>
            <w:gridSpan w:val="3"/>
            <w:shd w:val="clear" w:color="auto" w:fill="F3F3F3"/>
          </w:tcPr>
          <w:p w14:paraId="58721C96" w14:textId="4004DCEC" w:rsidR="00A00D4D" w:rsidRPr="00F405F0" w:rsidRDefault="00A00D4D" w:rsidP="00A00D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Pr="00AA545A">
              <w:rPr>
                <w:sz w:val="20"/>
                <w:szCs w:val="20"/>
              </w:rPr>
              <w:t xml:space="preserve">LNL </w:t>
            </w:r>
            <w:r>
              <w:rPr>
                <w:sz w:val="20"/>
                <w:szCs w:val="20"/>
              </w:rPr>
              <w:t xml:space="preserve">pp. </w:t>
            </w:r>
            <w:r w:rsidR="00807BD9">
              <w:rPr>
                <w:sz w:val="20"/>
                <w:szCs w:val="20"/>
              </w:rPr>
              <w:t>325-384</w:t>
            </w:r>
          </w:p>
          <w:p w14:paraId="403DC24F" w14:textId="31477D25" w:rsidR="009502AC" w:rsidRPr="009502AC" w:rsidRDefault="00F26EF0" w:rsidP="00950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Reading</w:t>
            </w:r>
          </w:p>
          <w:p w14:paraId="2A0ECA6B" w14:textId="57180A5A" w:rsidR="00F405F0" w:rsidRPr="00F405F0" w:rsidRDefault="00F405F0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F3F3F3"/>
          </w:tcPr>
          <w:p w14:paraId="5037E9FA" w14:textId="20615A59" w:rsidR="00F405F0" w:rsidRPr="000E2486" w:rsidRDefault="003A6DF6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Pr="000E2486">
              <w:rPr>
                <w:sz w:val="20"/>
                <w:szCs w:val="20"/>
              </w:rPr>
              <w:t xml:space="preserve">LNL </w:t>
            </w:r>
            <w:r w:rsidR="006A500B">
              <w:rPr>
                <w:sz w:val="20"/>
                <w:szCs w:val="20"/>
              </w:rPr>
              <w:t xml:space="preserve">pp. </w:t>
            </w:r>
            <w:r w:rsidR="00807BD9">
              <w:rPr>
                <w:sz w:val="20"/>
                <w:szCs w:val="20"/>
              </w:rPr>
              <w:t>385-451</w:t>
            </w:r>
          </w:p>
          <w:p w14:paraId="147837D3" w14:textId="1E98D267" w:rsidR="00F405F0" w:rsidRPr="00F405F0" w:rsidRDefault="00F26EF0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Reading</w:t>
            </w:r>
          </w:p>
        </w:tc>
        <w:tc>
          <w:tcPr>
            <w:tcW w:w="3761" w:type="dxa"/>
            <w:gridSpan w:val="3"/>
            <w:shd w:val="clear" w:color="auto" w:fill="F3F3F3"/>
          </w:tcPr>
          <w:p w14:paraId="4C48D06B" w14:textId="2CF26B65" w:rsidR="00A00D4D" w:rsidRPr="009502AC" w:rsidRDefault="00F26EF0" w:rsidP="00A00D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Reading</w:t>
            </w:r>
          </w:p>
          <w:p w14:paraId="05583565" w14:textId="77777777" w:rsidR="00F405F0" w:rsidRPr="00F405F0" w:rsidRDefault="00F405F0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026208" w14:textId="76B7EEE9" w:rsidR="00F405F0" w:rsidRPr="00F405F0" w:rsidRDefault="00F405F0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E4A" w14:paraId="3779CB90" w14:textId="77777777" w:rsidTr="005D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shd w:val="clear" w:color="auto" w:fill="FFFFFF"/>
          </w:tcPr>
          <w:p w14:paraId="046144FD" w14:textId="24609244" w:rsidR="00AA5E4A" w:rsidRPr="0010075C" w:rsidRDefault="00AA5E4A" w:rsidP="00AA5E4A">
            <w:pPr>
              <w:rPr>
                <w:b w:val="0"/>
                <w:sz w:val="20"/>
                <w:szCs w:val="20"/>
              </w:rPr>
            </w:pPr>
            <w:r w:rsidRPr="0010075C">
              <w:rPr>
                <w:b w:val="0"/>
                <w:sz w:val="20"/>
                <w:szCs w:val="20"/>
              </w:rPr>
              <w:t>Blog Entry</w:t>
            </w:r>
            <w:r w:rsidR="00690BA6">
              <w:rPr>
                <w:b w:val="0"/>
                <w:sz w:val="20"/>
                <w:szCs w:val="20"/>
              </w:rPr>
              <w:t xml:space="preserve"> 3 </w:t>
            </w:r>
          </w:p>
          <w:p w14:paraId="22A03DFB" w14:textId="48313F92" w:rsidR="00AA5E4A" w:rsidRPr="0010075C" w:rsidRDefault="00AA5E4A" w:rsidP="00AA5E4A">
            <w:pPr>
              <w:rPr>
                <w:b w:val="0"/>
                <w:sz w:val="20"/>
                <w:szCs w:val="20"/>
              </w:rPr>
            </w:pPr>
            <w:r w:rsidRPr="0010075C">
              <w:rPr>
                <w:b w:val="0"/>
                <w:sz w:val="20"/>
                <w:szCs w:val="20"/>
              </w:rPr>
              <w:t xml:space="preserve">Discussion </w:t>
            </w:r>
            <w:r w:rsidR="00690BA6">
              <w:rPr>
                <w:b w:val="0"/>
                <w:sz w:val="20"/>
                <w:szCs w:val="20"/>
              </w:rPr>
              <w:t>4</w:t>
            </w:r>
          </w:p>
          <w:p w14:paraId="78769621" w14:textId="77777777" w:rsidR="00AA5E4A" w:rsidRPr="0010075C" w:rsidRDefault="00AA5E4A" w:rsidP="00AA5E4A">
            <w:pPr>
              <w:rPr>
                <w:b w:val="0"/>
                <w:sz w:val="20"/>
                <w:szCs w:val="20"/>
              </w:rPr>
            </w:pPr>
          </w:p>
          <w:p w14:paraId="0108FBB0" w14:textId="2A81B0FB" w:rsidR="00AA5E4A" w:rsidRPr="0010075C" w:rsidRDefault="00AA5E4A" w:rsidP="00B850F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</w:tcPr>
          <w:p w14:paraId="786A68EB" w14:textId="77777777" w:rsidR="00AA5E4A" w:rsidRPr="0010075C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075C">
              <w:rPr>
                <w:sz w:val="20"/>
                <w:szCs w:val="20"/>
              </w:rPr>
              <w:t>30</w:t>
            </w:r>
          </w:p>
          <w:p w14:paraId="2548062B" w14:textId="77777777" w:rsidR="00AA5E4A" w:rsidRPr="0010075C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075C">
              <w:rPr>
                <w:sz w:val="20"/>
                <w:szCs w:val="20"/>
              </w:rPr>
              <w:t>20</w:t>
            </w:r>
          </w:p>
          <w:p w14:paraId="24F0E048" w14:textId="2A72A828" w:rsidR="00AA5E4A" w:rsidRPr="0010075C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shd w:val="clear" w:color="auto" w:fill="FFFFFF"/>
          </w:tcPr>
          <w:p w14:paraId="5269BE19" w14:textId="257C827C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690BA6">
              <w:rPr>
                <w:sz w:val="20"/>
                <w:szCs w:val="20"/>
              </w:rPr>
              <w:t>5</w:t>
            </w:r>
          </w:p>
          <w:p w14:paraId="3DAEB2DA" w14:textId="77777777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CD4639" w14:textId="4C6F460E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72819716" w14:textId="2D9ABCA7" w:rsidR="00AA5E4A" w:rsidRDefault="00690BA6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8EDD1" w14:textId="0A712378" w:rsidR="00AA5E4A" w:rsidRPr="00A13266" w:rsidRDefault="00AA5E4A" w:rsidP="009F6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shd w:val="clear" w:color="auto" w:fill="FFFFFF"/>
          </w:tcPr>
          <w:p w14:paraId="1FF98EBD" w14:textId="77777777" w:rsidR="00DB7335" w:rsidRDefault="00DB7335" w:rsidP="00DB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 4</w:t>
            </w:r>
          </w:p>
          <w:p w14:paraId="05DA078D" w14:textId="73F85431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690BA6">
              <w:rPr>
                <w:sz w:val="20"/>
                <w:szCs w:val="20"/>
              </w:rPr>
              <w:t>6</w:t>
            </w:r>
          </w:p>
          <w:p w14:paraId="18605ECD" w14:textId="77777777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6E6587" w14:textId="63DF5BC1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14:paraId="5A66E0BA" w14:textId="5DB19935" w:rsidR="00AA5E4A" w:rsidRDefault="00DB7335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5E4A">
              <w:rPr>
                <w:sz w:val="20"/>
                <w:szCs w:val="20"/>
              </w:rPr>
              <w:t>0</w:t>
            </w:r>
          </w:p>
          <w:p w14:paraId="68284596" w14:textId="6192D76F" w:rsidR="00AA5E4A" w:rsidRPr="00A13266" w:rsidRDefault="00DB7335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0BA6">
              <w:rPr>
                <w:sz w:val="20"/>
                <w:szCs w:val="20"/>
              </w:rPr>
              <w:t>0</w:t>
            </w:r>
          </w:p>
        </w:tc>
        <w:tc>
          <w:tcPr>
            <w:tcW w:w="2721" w:type="dxa"/>
            <w:gridSpan w:val="2"/>
            <w:shd w:val="clear" w:color="auto" w:fill="FFFFFF"/>
          </w:tcPr>
          <w:p w14:paraId="5E8E1A09" w14:textId="4E875D9D" w:rsidR="00AA5E4A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</w:t>
            </w:r>
          </w:p>
          <w:p w14:paraId="280E0D27" w14:textId="1AD90CCC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</w:tcPr>
          <w:p w14:paraId="7E6BEBE4" w14:textId="4A663836" w:rsidR="00AA5E4A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6C028373" w14:textId="13CCBAC4" w:rsidR="00AA5E4A" w:rsidRPr="00A13266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91389" w14:paraId="6489D504" w14:textId="77777777" w:rsidTr="00984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CCFFFF"/>
            <w:vAlign w:val="center"/>
          </w:tcPr>
          <w:p w14:paraId="568325A8" w14:textId="77777777" w:rsidR="00B850FF" w:rsidRPr="0010075C" w:rsidRDefault="00B850FF" w:rsidP="00B850FF">
            <w:pPr>
              <w:jc w:val="right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10075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00" w:type="dxa"/>
            <w:gridSpan w:val="2"/>
            <w:shd w:val="clear" w:color="auto" w:fill="CCFFFF"/>
            <w:vAlign w:val="center"/>
          </w:tcPr>
          <w:p w14:paraId="00488FC7" w14:textId="6F7D3133" w:rsidR="00B850FF" w:rsidRPr="0010075C" w:rsidRDefault="00693250" w:rsidP="00E46C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10/28-11/13</w:t>
            </w:r>
          </w:p>
        </w:tc>
        <w:tc>
          <w:tcPr>
            <w:tcW w:w="629" w:type="dxa"/>
            <w:shd w:val="clear" w:color="auto" w:fill="CCFFFF"/>
            <w:vAlign w:val="center"/>
          </w:tcPr>
          <w:p w14:paraId="7AC06E6D" w14:textId="77777777" w:rsidR="00B850FF" w:rsidRPr="00A13266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954" w:type="dxa"/>
            <w:gridSpan w:val="2"/>
            <w:shd w:val="clear" w:color="auto" w:fill="CCFFFF"/>
            <w:vAlign w:val="center"/>
          </w:tcPr>
          <w:p w14:paraId="43594116" w14:textId="5EF704B4" w:rsidR="00B850FF" w:rsidRPr="00A13266" w:rsidRDefault="00813841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11/4-11/10</w:t>
            </w:r>
          </w:p>
        </w:tc>
        <w:tc>
          <w:tcPr>
            <w:tcW w:w="730" w:type="dxa"/>
            <w:shd w:val="clear" w:color="auto" w:fill="CCFFFF"/>
            <w:vAlign w:val="center"/>
          </w:tcPr>
          <w:p w14:paraId="5222CA06" w14:textId="77777777" w:rsidR="00B850FF" w:rsidRPr="00A13266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750" w:type="dxa"/>
            <w:gridSpan w:val="2"/>
            <w:shd w:val="clear" w:color="auto" w:fill="CCFFFF"/>
            <w:vAlign w:val="center"/>
          </w:tcPr>
          <w:p w14:paraId="1BAD2AA3" w14:textId="4EDBF08A" w:rsidR="00B850FF" w:rsidRPr="00A13266" w:rsidRDefault="00813841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11/11-11/17</w:t>
            </w:r>
          </w:p>
        </w:tc>
        <w:tc>
          <w:tcPr>
            <w:tcW w:w="675" w:type="dxa"/>
            <w:shd w:val="clear" w:color="auto" w:fill="CCFFFF"/>
            <w:vAlign w:val="center"/>
          </w:tcPr>
          <w:p w14:paraId="5D497C9D" w14:textId="77777777" w:rsidR="00B850FF" w:rsidRPr="00A13266" w:rsidRDefault="00B850FF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3086" w:type="dxa"/>
            <w:gridSpan w:val="2"/>
            <w:shd w:val="clear" w:color="auto" w:fill="CCFFFF"/>
            <w:vAlign w:val="center"/>
          </w:tcPr>
          <w:p w14:paraId="673E8539" w14:textId="4DDBDF83" w:rsidR="00B850FF" w:rsidRPr="00A13266" w:rsidRDefault="00813841" w:rsidP="00B850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11/18-11/24</w:t>
            </w:r>
          </w:p>
        </w:tc>
      </w:tr>
      <w:tr w:rsidR="00A13266" w14:paraId="4B199C65" w14:textId="77777777" w:rsidTr="00984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3"/>
            <w:shd w:val="clear" w:color="auto" w:fill="F3F3F3"/>
          </w:tcPr>
          <w:p w14:paraId="1A191470" w14:textId="473413B1" w:rsidR="00726A18" w:rsidRPr="000E2486" w:rsidRDefault="00726A18" w:rsidP="00726A18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sym w:font="Wingdings" w:char="F026"/>
            </w:r>
            <w:r w:rsidRPr="00726A18">
              <w:rPr>
                <w:b w:val="0"/>
                <w:sz w:val="20"/>
                <w:szCs w:val="20"/>
              </w:rPr>
              <w:t xml:space="preserve">LNL pp. </w:t>
            </w:r>
            <w:r w:rsidR="00807BD9">
              <w:rPr>
                <w:b w:val="0"/>
                <w:sz w:val="20"/>
                <w:szCs w:val="20"/>
              </w:rPr>
              <w:t>452-515</w:t>
            </w:r>
          </w:p>
          <w:p w14:paraId="623BD576" w14:textId="38BE9BC2" w:rsidR="009502AC" w:rsidRPr="009502AC" w:rsidRDefault="00F26EF0" w:rsidP="009502AC">
            <w:pPr>
              <w:rPr>
                <w:b w:val="0"/>
                <w:sz w:val="20"/>
                <w:szCs w:val="20"/>
              </w:rPr>
            </w:pPr>
            <w:r w:rsidRPr="00F26EF0">
              <w:rPr>
                <w:b w:val="0"/>
                <w:sz w:val="20"/>
                <w:szCs w:val="20"/>
              </w:rPr>
              <w:t>Online Reading</w:t>
            </w:r>
          </w:p>
          <w:p w14:paraId="1048AB9C" w14:textId="77777777" w:rsidR="00F405F0" w:rsidRPr="00F405F0" w:rsidRDefault="00F405F0" w:rsidP="00B850FF">
            <w:pPr>
              <w:rPr>
                <w:b w:val="0"/>
                <w:sz w:val="20"/>
                <w:szCs w:val="20"/>
              </w:rPr>
            </w:pPr>
          </w:p>
          <w:p w14:paraId="16BDD738" w14:textId="09554640" w:rsidR="00F405F0" w:rsidRPr="00F405F0" w:rsidRDefault="00F405F0" w:rsidP="00B850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83" w:type="dxa"/>
            <w:gridSpan w:val="3"/>
            <w:shd w:val="clear" w:color="auto" w:fill="F3F3F3"/>
          </w:tcPr>
          <w:p w14:paraId="2A81AE63" w14:textId="398B4C4B" w:rsidR="00611EA3" w:rsidRPr="00CF3CBD" w:rsidRDefault="00CF3CBD" w:rsidP="0095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>
              <w:rPr>
                <w:sz w:val="20"/>
                <w:szCs w:val="20"/>
              </w:rPr>
              <w:t xml:space="preserve">LNL pp. </w:t>
            </w:r>
            <w:r w:rsidR="00E60CFC">
              <w:rPr>
                <w:sz w:val="20"/>
                <w:szCs w:val="20"/>
              </w:rPr>
              <w:t>516-560</w:t>
            </w:r>
          </w:p>
          <w:p w14:paraId="2C78F5D9" w14:textId="6E8BAB65" w:rsidR="009502AC" w:rsidRPr="009502AC" w:rsidRDefault="00F26EF0" w:rsidP="0095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Reading</w:t>
            </w:r>
          </w:p>
          <w:p w14:paraId="7D9C8417" w14:textId="77777777" w:rsidR="00F405F0" w:rsidRPr="009502AC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BF62DE1" w14:textId="2774C46B" w:rsidR="00F405F0" w:rsidRPr="00F405F0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F3F3F3"/>
          </w:tcPr>
          <w:p w14:paraId="4762D426" w14:textId="3DE3799E" w:rsidR="00CF3CBD" w:rsidRPr="00CE6204" w:rsidRDefault="00CF3CBD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Pr="00CE6204">
              <w:rPr>
                <w:sz w:val="20"/>
                <w:szCs w:val="20"/>
              </w:rPr>
              <w:t xml:space="preserve">LNL pp. </w:t>
            </w:r>
            <w:r w:rsidR="00E60CFC">
              <w:rPr>
                <w:sz w:val="20"/>
                <w:szCs w:val="20"/>
              </w:rPr>
              <w:t>561-620</w:t>
            </w:r>
          </w:p>
          <w:p w14:paraId="377C417A" w14:textId="1AE0D378" w:rsidR="009502AC" w:rsidRPr="009502AC" w:rsidRDefault="00F26EF0" w:rsidP="0095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Reading</w:t>
            </w:r>
          </w:p>
          <w:p w14:paraId="7FA1D6E1" w14:textId="77777777" w:rsidR="00F405F0" w:rsidRPr="00F405F0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4ABC7E" w14:textId="24896FDC" w:rsidR="00F405F0" w:rsidRPr="00F405F0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shd w:val="clear" w:color="auto" w:fill="F3F3F3"/>
          </w:tcPr>
          <w:p w14:paraId="6DB20719" w14:textId="5ABD64DC" w:rsidR="006A500B" w:rsidRPr="00F405F0" w:rsidRDefault="006A500B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>
              <w:rPr>
                <w:sz w:val="20"/>
                <w:szCs w:val="20"/>
              </w:rPr>
              <w:t xml:space="preserve">LNL pp. </w:t>
            </w:r>
            <w:r w:rsidR="00E60CFC">
              <w:rPr>
                <w:sz w:val="20"/>
                <w:szCs w:val="20"/>
              </w:rPr>
              <w:t>621-684</w:t>
            </w:r>
          </w:p>
          <w:p w14:paraId="52EA7355" w14:textId="3E1D5060" w:rsidR="00F405F0" w:rsidRPr="00F405F0" w:rsidRDefault="00F26E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Reading</w:t>
            </w:r>
          </w:p>
          <w:p w14:paraId="142E30FA" w14:textId="479506DD" w:rsidR="00F405F0" w:rsidRPr="00F405F0" w:rsidRDefault="00F405F0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E4A" w14:paraId="4836EEBF" w14:textId="77777777" w:rsidTr="00FA5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shd w:val="clear" w:color="auto" w:fill="FFFFFF"/>
          </w:tcPr>
          <w:p w14:paraId="45E7D251" w14:textId="41361D8B" w:rsidR="00FA5DA4" w:rsidRDefault="00AA5E4A" w:rsidP="003A6ACA">
            <w:pPr>
              <w:rPr>
                <w:bCs w:val="0"/>
                <w:sz w:val="20"/>
                <w:szCs w:val="20"/>
              </w:rPr>
            </w:pPr>
            <w:r w:rsidRPr="0010075C">
              <w:rPr>
                <w:b w:val="0"/>
                <w:sz w:val="20"/>
                <w:szCs w:val="20"/>
              </w:rPr>
              <w:t>Blog Entry</w:t>
            </w:r>
            <w:r w:rsidR="0010075C">
              <w:rPr>
                <w:b w:val="0"/>
                <w:sz w:val="20"/>
                <w:szCs w:val="20"/>
              </w:rPr>
              <w:t xml:space="preserve"> 5</w:t>
            </w:r>
          </w:p>
          <w:p w14:paraId="16E82DAD" w14:textId="77777777" w:rsidR="00AA5E4A" w:rsidRPr="00FA5DA4" w:rsidRDefault="00AA5E4A" w:rsidP="00FA5DA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</w:tcPr>
          <w:p w14:paraId="6FD11B8E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41B1BBC" w14:textId="08F34CD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91A3A9" w14:textId="77D0193A" w:rsidR="00AA5E4A" w:rsidRPr="007E6A13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shd w:val="clear" w:color="auto" w:fill="FFFFFF"/>
          </w:tcPr>
          <w:p w14:paraId="44380C08" w14:textId="6BD7DA5A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10075C">
              <w:rPr>
                <w:sz w:val="20"/>
                <w:szCs w:val="20"/>
              </w:rPr>
              <w:t xml:space="preserve"> 6</w:t>
            </w:r>
          </w:p>
          <w:p w14:paraId="5B7C528C" w14:textId="37D0BFAD" w:rsidR="00FA5DA4" w:rsidRDefault="00726A18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6A18">
              <w:rPr>
                <w:sz w:val="20"/>
                <w:szCs w:val="20"/>
              </w:rPr>
              <w:t>Discussion 7</w:t>
            </w:r>
          </w:p>
          <w:p w14:paraId="2E94F379" w14:textId="77777777" w:rsidR="00AA5E4A" w:rsidRPr="00FA5DA4" w:rsidRDefault="00AA5E4A" w:rsidP="00FA5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3AF97B34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FF83F5A" w14:textId="78D7804F" w:rsidR="00AA5E4A" w:rsidRDefault="00726A18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E40637C" w14:textId="453A2C37" w:rsidR="00AA5E4A" w:rsidRPr="00A13266" w:rsidRDefault="00AA5E4A" w:rsidP="001C5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shd w:val="clear" w:color="auto" w:fill="FFFFFF"/>
          </w:tcPr>
          <w:p w14:paraId="4E966593" w14:textId="12722A1C" w:rsidR="00AA5E4A" w:rsidRPr="00A13266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E93553">
              <w:rPr>
                <w:sz w:val="20"/>
                <w:szCs w:val="20"/>
              </w:rPr>
              <w:t>8</w:t>
            </w:r>
          </w:p>
        </w:tc>
        <w:tc>
          <w:tcPr>
            <w:tcW w:w="831" w:type="dxa"/>
            <w:shd w:val="clear" w:color="auto" w:fill="FFFFFF"/>
          </w:tcPr>
          <w:p w14:paraId="2D70752E" w14:textId="11A9119C" w:rsidR="00AA5E4A" w:rsidRDefault="00690BA6" w:rsidP="00690BA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564C3" w14:textId="617E1BF6" w:rsidR="00AA5E4A" w:rsidRPr="00A13266" w:rsidRDefault="00AA5E4A" w:rsidP="006B25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shd w:val="clear" w:color="auto" w:fill="FFFFFF"/>
          </w:tcPr>
          <w:p w14:paraId="2C31FAC8" w14:textId="2FBEE87F" w:rsidR="00AA5E4A" w:rsidRDefault="00AA5E4A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690BA6">
              <w:rPr>
                <w:sz w:val="20"/>
                <w:szCs w:val="20"/>
              </w:rPr>
              <w:t xml:space="preserve"> 7</w:t>
            </w:r>
          </w:p>
          <w:p w14:paraId="72929A5A" w14:textId="4671AFCD" w:rsidR="00AA5E4A" w:rsidRDefault="00FA5DA4" w:rsidP="00AA5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9</w:t>
            </w:r>
          </w:p>
          <w:p w14:paraId="7B49C654" w14:textId="2E2024E9" w:rsidR="00AA5E4A" w:rsidRPr="00A13266" w:rsidRDefault="00AA5E4A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</w:tcPr>
          <w:p w14:paraId="7D385831" w14:textId="77777777" w:rsidR="00AA5E4A" w:rsidRDefault="00AA5E4A" w:rsidP="00AA5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6676915" w14:textId="13E8D6FA" w:rsidR="00AA5E4A" w:rsidRPr="00A13266" w:rsidRDefault="00E93553" w:rsidP="00E935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91389" w14:paraId="2BA4F54F" w14:textId="77777777" w:rsidTr="00984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CCFFFF"/>
            <w:vAlign w:val="center"/>
          </w:tcPr>
          <w:p w14:paraId="7E71DDFD" w14:textId="77777777" w:rsidR="00B850FF" w:rsidRPr="00A13266" w:rsidRDefault="00B850FF" w:rsidP="00B850FF">
            <w:pPr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A1326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00" w:type="dxa"/>
            <w:gridSpan w:val="2"/>
            <w:shd w:val="clear" w:color="auto" w:fill="CCFFFF"/>
            <w:vAlign w:val="center"/>
          </w:tcPr>
          <w:p w14:paraId="715E337C" w14:textId="20AD19E6" w:rsidR="00B850FF" w:rsidRPr="00A13266" w:rsidRDefault="00813841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11/25-12/1</w:t>
            </w:r>
          </w:p>
        </w:tc>
        <w:tc>
          <w:tcPr>
            <w:tcW w:w="629" w:type="dxa"/>
            <w:shd w:val="clear" w:color="auto" w:fill="CCFFFF"/>
            <w:vAlign w:val="center"/>
          </w:tcPr>
          <w:p w14:paraId="45EA108F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954" w:type="dxa"/>
            <w:gridSpan w:val="2"/>
            <w:shd w:val="clear" w:color="auto" w:fill="CCFFFF"/>
            <w:vAlign w:val="center"/>
          </w:tcPr>
          <w:p w14:paraId="3F8A292C" w14:textId="1973FC1A" w:rsidR="00B850FF" w:rsidRPr="00A13266" w:rsidRDefault="00813841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12/2-12/8</w:t>
            </w:r>
          </w:p>
        </w:tc>
        <w:tc>
          <w:tcPr>
            <w:tcW w:w="730" w:type="dxa"/>
            <w:shd w:val="clear" w:color="auto" w:fill="CCFFFF"/>
            <w:vAlign w:val="center"/>
          </w:tcPr>
          <w:p w14:paraId="325A540D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750" w:type="dxa"/>
            <w:gridSpan w:val="2"/>
            <w:shd w:val="clear" w:color="auto" w:fill="CCFFFF"/>
            <w:vAlign w:val="center"/>
          </w:tcPr>
          <w:p w14:paraId="4E57531C" w14:textId="09FDCB3A" w:rsidR="00B850FF" w:rsidRPr="00A13266" w:rsidRDefault="00813841" w:rsidP="00F90F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12/9-12/13</w:t>
            </w:r>
          </w:p>
        </w:tc>
        <w:tc>
          <w:tcPr>
            <w:tcW w:w="675" w:type="dxa"/>
            <w:shd w:val="clear" w:color="auto" w:fill="CCFFFF"/>
            <w:vAlign w:val="center"/>
          </w:tcPr>
          <w:p w14:paraId="071C3197" w14:textId="77777777" w:rsidR="00B850FF" w:rsidRPr="00A13266" w:rsidRDefault="00B850FF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13266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3086" w:type="dxa"/>
            <w:gridSpan w:val="2"/>
            <w:shd w:val="clear" w:color="auto" w:fill="CCFFFF"/>
            <w:vAlign w:val="center"/>
          </w:tcPr>
          <w:p w14:paraId="5FA72E38" w14:textId="4A4FEA20" w:rsidR="00B850FF" w:rsidRPr="00A13266" w:rsidRDefault="00813841" w:rsidP="00B850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12/14-12/20</w:t>
            </w:r>
          </w:p>
        </w:tc>
      </w:tr>
      <w:tr w:rsidR="00A13266" w14:paraId="0D5753FD" w14:textId="77777777" w:rsidTr="00984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3"/>
            <w:shd w:val="clear" w:color="auto" w:fill="F3F3F3"/>
          </w:tcPr>
          <w:p w14:paraId="6AD24C11" w14:textId="760613E1" w:rsidR="007014B0" w:rsidRDefault="007014B0" w:rsidP="00F354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sym w:font="Wingdings" w:char="F026"/>
            </w:r>
            <w:r w:rsidRPr="007014B0">
              <w:rPr>
                <w:b w:val="0"/>
                <w:sz w:val="20"/>
                <w:szCs w:val="20"/>
              </w:rPr>
              <w:t xml:space="preserve">LNL pp. </w:t>
            </w:r>
            <w:r w:rsidR="00E60CFC">
              <w:rPr>
                <w:b w:val="0"/>
                <w:sz w:val="20"/>
                <w:szCs w:val="20"/>
              </w:rPr>
              <w:t>685-728</w:t>
            </w:r>
          </w:p>
          <w:p w14:paraId="01C02A65" w14:textId="016A444A" w:rsidR="00F35495" w:rsidRPr="00F35495" w:rsidRDefault="00F26EF0" w:rsidP="00F35495">
            <w:pPr>
              <w:rPr>
                <w:b w:val="0"/>
                <w:sz w:val="20"/>
                <w:szCs w:val="20"/>
              </w:rPr>
            </w:pPr>
            <w:r w:rsidRPr="00F26EF0">
              <w:rPr>
                <w:b w:val="0"/>
                <w:sz w:val="20"/>
                <w:szCs w:val="20"/>
              </w:rPr>
              <w:t>Online Reading</w:t>
            </w:r>
          </w:p>
          <w:p w14:paraId="5997CB82" w14:textId="6A41858B" w:rsidR="009502AC" w:rsidRPr="00C91389" w:rsidRDefault="009502AC" w:rsidP="00AB06C9">
            <w:pPr>
              <w:rPr>
                <w:b w:val="0"/>
                <w:sz w:val="20"/>
                <w:szCs w:val="20"/>
              </w:rPr>
            </w:pPr>
          </w:p>
          <w:p w14:paraId="37243464" w14:textId="77777777" w:rsidR="00C91389" w:rsidRPr="00C91389" w:rsidRDefault="00C91389" w:rsidP="00AB06C9">
            <w:pPr>
              <w:rPr>
                <w:b w:val="0"/>
                <w:sz w:val="20"/>
                <w:szCs w:val="20"/>
              </w:rPr>
            </w:pPr>
          </w:p>
          <w:p w14:paraId="72639ECE" w14:textId="3B35321D" w:rsidR="00C91389" w:rsidRPr="00C91389" w:rsidRDefault="00C91389" w:rsidP="00AB06C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83" w:type="dxa"/>
            <w:gridSpan w:val="3"/>
            <w:shd w:val="clear" w:color="auto" w:fill="F3F3F3"/>
          </w:tcPr>
          <w:p w14:paraId="58229764" w14:textId="3C1CCC5F" w:rsidR="00F35495" w:rsidRPr="00F35495" w:rsidRDefault="00F35495" w:rsidP="00F35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6"/>
            </w:r>
            <w:r w:rsidRPr="00F35495">
              <w:rPr>
                <w:sz w:val="20"/>
                <w:szCs w:val="20"/>
              </w:rPr>
              <w:t xml:space="preserve">LNL pp. </w:t>
            </w:r>
            <w:r w:rsidR="00E60CFC">
              <w:rPr>
                <w:sz w:val="20"/>
                <w:szCs w:val="20"/>
              </w:rPr>
              <w:t>729-766</w:t>
            </w:r>
          </w:p>
          <w:p w14:paraId="4216B92F" w14:textId="321FCC07" w:rsidR="00F35495" w:rsidRPr="00F35495" w:rsidRDefault="00F26EF0" w:rsidP="00F35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Online Reading</w:t>
            </w:r>
          </w:p>
          <w:p w14:paraId="7CCB2274" w14:textId="77777777" w:rsidR="00F35495" w:rsidRPr="00C91389" w:rsidRDefault="00F35495" w:rsidP="00F35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2D02D22" w14:textId="02D0569C" w:rsidR="00C91389" w:rsidRPr="009502AC" w:rsidRDefault="00C91389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F3F3F3"/>
          </w:tcPr>
          <w:p w14:paraId="465ECF23" w14:textId="0535F9ED" w:rsidR="00F35495" w:rsidRPr="00F35495" w:rsidRDefault="00F26EF0" w:rsidP="00F35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Reading</w:t>
            </w:r>
          </w:p>
          <w:p w14:paraId="3E3D4449" w14:textId="77777777" w:rsidR="00F35495" w:rsidRPr="00F35495" w:rsidRDefault="00F35495" w:rsidP="00F35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606B8F" w14:textId="0D974A82" w:rsidR="00C91389" w:rsidRPr="00C91389" w:rsidRDefault="00C91389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shd w:val="clear" w:color="auto" w:fill="F3F3F3"/>
          </w:tcPr>
          <w:p w14:paraId="683A0F0B" w14:textId="512F3274" w:rsidR="00F35495" w:rsidRPr="005F7F8D" w:rsidRDefault="00AA0609" w:rsidP="00F35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Week</w:t>
            </w:r>
          </w:p>
          <w:p w14:paraId="090B30AF" w14:textId="531BFA21" w:rsidR="00C91389" w:rsidRPr="00C91389" w:rsidRDefault="00C91389" w:rsidP="00B85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E4A" w14:paraId="3313065D" w14:textId="77777777" w:rsidTr="00FA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gridSpan w:val="2"/>
            <w:shd w:val="clear" w:color="auto" w:fill="FFFFFF"/>
          </w:tcPr>
          <w:p w14:paraId="4A43AED9" w14:textId="328CBB62" w:rsidR="00AA5E4A" w:rsidRPr="00AA5E4A" w:rsidRDefault="00AA5E4A" w:rsidP="00AA5E4A">
            <w:pPr>
              <w:rPr>
                <w:b w:val="0"/>
                <w:sz w:val="20"/>
                <w:szCs w:val="20"/>
              </w:rPr>
            </w:pPr>
            <w:r w:rsidRPr="00AA5E4A">
              <w:rPr>
                <w:b w:val="0"/>
                <w:sz w:val="20"/>
                <w:szCs w:val="20"/>
              </w:rPr>
              <w:t>Blog Entry</w:t>
            </w:r>
            <w:r w:rsidR="0010075C">
              <w:rPr>
                <w:b w:val="0"/>
                <w:sz w:val="20"/>
                <w:szCs w:val="20"/>
              </w:rPr>
              <w:t xml:space="preserve"> </w:t>
            </w:r>
            <w:r w:rsidR="00E93553">
              <w:rPr>
                <w:b w:val="0"/>
                <w:sz w:val="20"/>
                <w:szCs w:val="20"/>
              </w:rPr>
              <w:t>8</w:t>
            </w:r>
          </w:p>
          <w:p w14:paraId="4FE48B03" w14:textId="77777777" w:rsidR="00AA5E4A" w:rsidRPr="00AA5E4A" w:rsidRDefault="00AA5E4A" w:rsidP="00AA5E4A">
            <w:pPr>
              <w:rPr>
                <w:b w:val="0"/>
                <w:sz w:val="20"/>
                <w:szCs w:val="20"/>
              </w:rPr>
            </w:pPr>
          </w:p>
          <w:p w14:paraId="5AD9B42A" w14:textId="024C757B" w:rsidR="00AA5E4A" w:rsidRPr="00AA5E4A" w:rsidRDefault="00AA5E4A" w:rsidP="0053304C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</w:tcPr>
          <w:p w14:paraId="12463C2C" w14:textId="77777777" w:rsidR="00AA5E4A" w:rsidRP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E4A">
              <w:rPr>
                <w:sz w:val="20"/>
                <w:szCs w:val="20"/>
              </w:rPr>
              <w:t>30</w:t>
            </w:r>
          </w:p>
          <w:p w14:paraId="6A3DBD0A" w14:textId="0DB5CB55" w:rsidR="00AA5E4A" w:rsidRPr="00AA5E4A" w:rsidRDefault="00AA5E4A" w:rsidP="00100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shd w:val="clear" w:color="auto" w:fill="FFFFFF"/>
          </w:tcPr>
          <w:p w14:paraId="504AF28B" w14:textId="0B137E40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</w:t>
            </w:r>
            <w:r w:rsidR="00E93553">
              <w:rPr>
                <w:sz w:val="20"/>
                <w:szCs w:val="20"/>
              </w:rPr>
              <w:t xml:space="preserve"> 9</w:t>
            </w:r>
          </w:p>
          <w:p w14:paraId="6647A6B8" w14:textId="45E60F08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E93553">
              <w:rPr>
                <w:sz w:val="20"/>
                <w:szCs w:val="20"/>
              </w:rPr>
              <w:t>10</w:t>
            </w:r>
          </w:p>
          <w:p w14:paraId="65D3D415" w14:textId="77777777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D36CDB" w14:textId="0ED4596F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0A7C1168" w14:textId="77777777" w:rsid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4B48C36" w14:textId="77777777" w:rsid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D8A284F" w14:textId="0377A87B" w:rsidR="00AA5E4A" w:rsidRPr="00A13266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shd w:val="clear" w:color="auto" w:fill="FFFFFF"/>
          </w:tcPr>
          <w:p w14:paraId="192D294B" w14:textId="04576B6C" w:rsidR="00AA5E4A" w:rsidRDefault="00E93553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 10</w:t>
            </w:r>
          </w:p>
          <w:p w14:paraId="7495D6C5" w14:textId="77777777" w:rsidR="00AA5E4A" w:rsidRDefault="00AA5E4A" w:rsidP="00AA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C5E1C5" w14:textId="4F2C7BB1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14:paraId="2DBA530E" w14:textId="77777777" w:rsidR="00AA5E4A" w:rsidRDefault="00AA5E4A" w:rsidP="00AA5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8394C52" w14:textId="335D2A12" w:rsidR="00AA5E4A" w:rsidRPr="00A13266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shd w:val="clear" w:color="auto" w:fill="FFFFFF"/>
          </w:tcPr>
          <w:p w14:paraId="755F23A7" w14:textId="77777777" w:rsidR="00AA5E4A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  <w:p w14:paraId="5FF0CDAA" w14:textId="5DE7A298" w:rsidR="00AA5E4A" w:rsidRPr="00A13266" w:rsidRDefault="00AA5E4A" w:rsidP="00B8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Essay Questions 6 hours to complete</w:t>
            </w:r>
          </w:p>
        </w:tc>
        <w:tc>
          <w:tcPr>
            <w:tcW w:w="1040" w:type="dxa"/>
            <w:shd w:val="clear" w:color="auto" w:fill="FFFFFF"/>
          </w:tcPr>
          <w:p w14:paraId="6931B5A9" w14:textId="5690DF53" w:rsidR="00AA5E4A" w:rsidRPr="00A13266" w:rsidRDefault="00AA5E4A" w:rsidP="006B25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14:paraId="7BE7DBD3" w14:textId="77777777" w:rsidR="005360B5" w:rsidRDefault="005360B5"/>
    <w:bookmarkEnd w:id="0"/>
    <w:bookmarkEnd w:id="1"/>
    <w:bookmarkEnd w:id="2"/>
    <w:p w14:paraId="08E916C8" w14:textId="77777777" w:rsidR="005360B5" w:rsidRDefault="005360B5"/>
    <w:tbl>
      <w:tblPr>
        <w:tblStyle w:val="TableGrid"/>
        <w:tblW w:w="108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3"/>
        <w:gridCol w:w="861"/>
        <w:gridCol w:w="862"/>
        <w:gridCol w:w="862"/>
        <w:gridCol w:w="865"/>
        <w:gridCol w:w="862"/>
        <w:gridCol w:w="861"/>
        <w:gridCol w:w="862"/>
        <w:gridCol w:w="862"/>
        <w:gridCol w:w="862"/>
        <w:gridCol w:w="866"/>
        <w:gridCol w:w="725"/>
      </w:tblGrid>
      <w:tr w:rsidR="00356082" w14:paraId="19CD00E6" w14:textId="77777777" w:rsidTr="00F22447">
        <w:trPr>
          <w:trHeight w:val="602"/>
        </w:trPr>
        <w:tc>
          <w:tcPr>
            <w:tcW w:w="1453" w:type="dxa"/>
            <w:shd w:val="clear" w:color="auto" w:fill="CCFFFF"/>
            <w:vAlign w:val="center"/>
          </w:tcPr>
          <w:p w14:paraId="711BA423" w14:textId="01ED065A" w:rsidR="003B3ACA" w:rsidRPr="002C7A7B" w:rsidRDefault="00984FFA" w:rsidP="00F22447">
            <w:pPr>
              <w:jc w:val="center"/>
            </w:pPr>
            <w:r>
              <w:t>Discussions</w:t>
            </w:r>
          </w:p>
        </w:tc>
        <w:tc>
          <w:tcPr>
            <w:tcW w:w="861" w:type="dxa"/>
          </w:tcPr>
          <w:p w14:paraId="5B03866B" w14:textId="7A3EFA1E" w:rsidR="00984FFA" w:rsidRDefault="00984FFA">
            <w:r>
              <w:t>20</w:t>
            </w:r>
          </w:p>
        </w:tc>
        <w:tc>
          <w:tcPr>
            <w:tcW w:w="862" w:type="dxa"/>
          </w:tcPr>
          <w:p w14:paraId="31488F83" w14:textId="079DD78A" w:rsidR="00984FFA" w:rsidRDefault="00984FFA">
            <w:r>
              <w:t>20</w:t>
            </w:r>
          </w:p>
        </w:tc>
        <w:tc>
          <w:tcPr>
            <w:tcW w:w="862" w:type="dxa"/>
          </w:tcPr>
          <w:p w14:paraId="47B669DC" w14:textId="4D628A52" w:rsidR="00984FFA" w:rsidRDefault="00984FFA">
            <w:r>
              <w:t>20</w:t>
            </w:r>
          </w:p>
        </w:tc>
        <w:tc>
          <w:tcPr>
            <w:tcW w:w="865" w:type="dxa"/>
          </w:tcPr>
          <w:p w14:paraId="3C07EB86" w14:textId="586146AD" w:rsidR="00984FFA" w:rsidRDefault="00984FFA">
            <w:r>
              <w:t>20</w:t>
            </w:r>
          </w:p>
        </w:tc>
        <w:tc>
          <w:tcPr>
            <w:tcW w:w="862" w:type="dxa"/>
          </w:tcPr>
          <w:p w14:paraId="16E33BEA" w14:textId="26E1415A" w:rsidR="00984FFA" w:rsidRDefault="00984FFA">
            <w:r>
              <w:t>20</w:t>
            </w:r>
          </w:p>
        </w:tc>
        <w:tc>
          <w:tcPr>
            <w:tcW w:w="861" w:type="dxa"/>
          </w:tcPr>
          <w:p w14:paraId="267E3762" w14:textId="2A94DFC1" w:rsidR="00984FFA" w:rsidRDefault="00984FFA">
            <w:r>
              <w:t>20</w:t>
            </w:r>
          </w:p>
        </w:tc>
        <w:tc>
          <w:tcPr>
            <w:tcW w:w="862" w:type="dxa"/>
          </w:tcPr>
          <w:p w14:paraId="531F66FE" w14:textId="2C58C296" w:rsidR="00984FFA" w:rsidRDefault="00984FFA">
            <w:r>
              <w:t>20</w:t>
            </w:r>
          </w:p>
        </w:tc>
        <w:tc>
          <w:tcPr>
            <w:tcW w:w="862" w:type="dxa"/>
          </w:tcPr>
          <w:p w14:paraId="76BF078B" w14:textId="642DB54E" w:rsidR="00984FFA" w:rsidRDefault="00984FFA">
            <w:r>
              <w:t>20</w:t>
            </w:r>
          </w:p>
        </w:tc>
        <w:tc>
          <w:tcPr>
            <w:tcW w:w="862" w:type="dxa"/>
          </w:tcPr>
          <w:p w14:paraId="19916792" w14:textId="48914FBF" w:rsidR="00984FFA" w:rsidRDefault="00984FFA">
            <w:r>
              <w:t>20</w:t>
            </w:r>
          </w:p>
        </w:tc>
        <w:tc>
          <w:tcPr>
            <w:tcW w:w="866" w:type="dxa"/>
          </w:tcPr>
          <w:p w14:paraId="40ABBFFD" w14:textId="09AD2722" w:rsidR="00984FFA" w:rsidRDefault="00984FFA">
            <w:r>
              <w:t>20</w:t>
            </w:r>
          </w:p>
        </w:tc>
        <w:tc>
          <w:tcPr>
            <w:tcW w:w="725" w:type="dxa"/>
            <w:shd w:val="clear" w:color="auto" w:fill="CCFFFF"/>
            <w:vAlign w:val="bottom"/>
          </w:tcPr>
          <w:p w14:paraId="17F12960" w14:textId="1F04F7DA" w:rsidR="00984FFA" w:rsidRDefault="00984FFA" w:rsidP="00376559">
            <w:pPr>
              <w:jc w:val="right"/>
            </w:pPr>
            <w:r>
              <w:t>200</w:t>
            </w:r>
          </w:p>
        </w:tc>
      </w:tr>
      <w:tr w:rsidR="00356082" w14:paraId="4C5E7755" w14:textId="77777777" w:rsidTr="00F22447">
        <w:trPr>
          <w:trHeight w:val="619"/>
        </w:trPr>
        <w:tc>
          <w:tcPr>
            <w:tcW w:w="1453" w:type="dxa"/>
            <w:shd w:val="clear" w:color="auto" w:fill="CCFFFF"/>
            <w:vAlign w:val="center"/>
          </w:tcPr>
          <w:p w14:paraId="52C9A35D" w14:textId="7D196609" w:rsidR="003B3ACA" w:rsidRPr="00F22447" w:rsidRDefault="00984FFA" w:rsidP="00F22447">
            <w:pPr>
              <w:jc w:val="center"/>
            </w:pPr>
            <w:r>
              <w:t>Blog Entries</w:t>
            </w:r>
          </w:p>
        </w:tc>
        <w:tc>
          <w:tcPr>
            <w:tcW w:w="861" w:type="dxa"/>
          </w:tcPr>
          <w:p w14:paraId="150F8073" w14:textId="49677734" w:rsidR="00B76960" w:rsidRPr="00376559" w:rsidRDefault="00B76960">
            <w:pPr>
              <w:rPr>
                <w:highlight w:val="yellow"/>
              </w:rPr>
            </w:pPr>
            <w:r>
              <w:t>30</w:t>
            </w:r>
          </w:p>
        </w:tc>
        <w:tc>
          <w:tcPr>
            <w:tcW w:w="862" w:type="dxa"/>
          </w:tcPr>
          <w:p w14:paraId="0EBF7D0B" w14:textId="5117AF18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632CCA7D" w14:textId="1C48944D" w:rsidR="00B76960" w:rsidRPr="00B76960" w:rsidRDefault="00B76960">
            <w:r>
              <w:t>30</w:t>
            </w:r>
          </w:p>
        </w:tc>
        <w:tc>
          <w:tcPr>
            <w:tcW w:w="865" w:type="dxa"/>
          </w:tcPr>
          <w:p w14:paraId="4860FFCA" w14:textId="44E3ABCD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4C41D52E" w14:textId="2FE45AE7" w:rsidR="00B76960" w:rsidRPr="00B76960" w:rsidRDefault="00B76960">
            <w:r>
              <w:t>30</w:t>
            </w:r>
          </w:p>
        </w:tc>
        <w:tc>
          <w:tcPr>
            <w:tcW w:w="861" w:type="dxa"/>
          </w:tcPr>
          <w:p w14:paraId="149C15AA" w14:textId="5D1C912A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42F7C6F7" w14:textId="2DB82FD2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3698D204" w14:textId="7BC4E167" w:rsidR="00B76960" w:rsidRPr="00B76960" w:rsidRDefault="00B76960">
            <w:r>
              <w:t>30</w:t>
            </w:r>
          </w:p>
        </w:tc>
        <w:tc>
          <w:tcPr>
            <w:tcW w:w="862" w:type="dxa"/>
          </w:tcPr>
          <w:p w14:paraId="1FBDA697" w14:textId="148A972A" w:rsidR="00B76960" w:rsidRPr="00B76960" w:rsidRDefault="00B76960">
            <w:r>
              <w:t>30</w:t>
            </w:r>
          </w:p>
        </w:tc>
        <w:tc>
          <w:tcPr>
            <w:tcW w:w="866" w:type="dxa"/>
          </w:tcPr>
          <w:p w14:paraId="5317F921" w14:textId="615ECCD1" w:rsidR="00B76960" w:rsidRPr="00B76960" w:rsidRDefault="00B76960">
            <w:r>
              <w:t>30</w:t>
            </w:r>
          </w:p>
        </w:tc>
        <w:tc>
          <w:tcPr>
            <w:tcW w:w="725" w:type="dxa"/>
            <w:shd w:val="clear" w:color="auto" w:fill="CCFFFF"/>
            <w:vAlign w:val="bottom"/>
          </w:tcPr>
          <w:p w14:paraId="59BD4074" w14:textId="41CF800F" w:rsidR="00B76960" w:rsidRDefault="00B76960" w:rsidP="00376559">
            <w:pPr>
              <w:jc w:val="right"/>
            </w:pPr>
            <w:r>
              <w:t>300</w:t>
            </w:r>
          </w:p>
        </w:tc>
      </w:tr>
      <w:tr w:rsidR="00356082" w14:paraId="65C6FFA0" w14:textId="77777777" w:rsidTr="00F22447">
        <w:trPr>
          <w:trHeight w:val="880"/>
        </w:trPr>
        <w:tc>
          <w:tcPr>
            <w:tcW w:w="1453" w:type="dxa"/>
            <w:shd w:val="clear" w:color="auto" w:fill="CCFFFF"/>
            <w:vAlign w:val="center"/>
          </w:tcPr>
          <w:p w14:paraId="38283FFB" w14:textId="58549846" w:rsidR="00984FFA" w:rsidRDefault="00984FFA" w:rsidP="00F22447">
            <w:pPr>
              <w:jc w:val="center"/>
            </w:pPr>
            <w:r>
              <w:t>Exams</w:t>
            </w:r>
          </w:p>
        </w:tc>
        <w:tc>
          <w:tcPr>
            <w:tcW w:w="3450" w:type="dxa"/>
            <w:gridSpan w:val="4"/>
          </w:tcPr>
          <w:p w14:paraId="02D83DF3" w14:textId="77777777" w:rsidR="00984FFA" w:rsidRDefault="00803AF6">
            <w:r>
              <w:t>Midterm (200)</w:t>
            </w:r>
          </w:p>
          <w:p w14:paraId="07ADB7E9" w14:textId="389065B7" w:rsidR="00803AF6" w:rsidRPr="00356082" w:rsidRDefault="002C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2 hour</w:t>
            </w:r>
            <w:proofErr w:type="gramEnd"/>
            <w:r>
              <w:rPr>
                <w:sz w:val="20"/>
                <w:szCs w:val="20"/>
              </w:rPr>
              <w:t xml:space="preserve"> open-book exam</w:t>
            </w:r>
            <w:r w:rsidR="00803AF6" w:rsidRPr="00356082">
              <w:rPr>
                <w:sz w:val="20"/>
                <w:szCs w:val="20"/>
              </w:rPr>
              <w:t xml:space="preserve"> in </w:t>
            </w:r>
            <w:proofErr w:type="spellStart"/>
            <w:r w:rsidR="00803AF6" w:rsidRPr="00356082">
              <w:rPr>
                <w:sz w:val="20"/>
                <w:szCs w:val="20"/>
              </w:rPr>
              <w:t>BlackBoard</w:t>
            </w:r>
            <w:proofErr w:type="spellEnd"/>
            <w:r w:rsidR="003B3ACA" w:rsidRPr="00356082">
              <w:rPr>
                <w:sz w:val="20"/>
                <w:szCs w:val="20"/>
              </w:rPr>
              <w:t>.</w:t>
            </w:r>
          </w:p>
          <w:p w14:paraId="0471D836" w14:textId="3E0F8A63" w:rsidR="00803AF6" w:rsidRPr="003B3ACA" w:rsidRDefault="00803AF6">
            <w:pPr>
              <w:rPr>
                <w:i/>
                <w:sz w:val="20"/>
                <w:szCs w:val="20"/>
              </w:rPr>
            </w:pPr>
            <w:r w:rsidRPr="00356082">
              <w:rPr>
                <w:i/>
                <w:sz w:val="20"/>
                <w:szCs w:val="20"/>
              </w:rPr>
              <w:t>This will be a short-essay exam. There will be 5-7 questions. Many of you will not need all 2 hours but you will have time to edit and revise as needed.</w:t>
            </w:r>
            <w:r w:rsidRPr="003B3AC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  <w:gridSpan w:val="6"/>
          </w:tcPr>
          <w:p w14:paraId="1DDB3811" w14:textId="77777777" w:rsidR="00984FFA" w:rsidRDefault="00803AF6">
            <w:r>
              <w:t>Final (300)</w:t>
            </w:r>
          </w:p>
          <w:p w14:paraId="5E487E41" w14:textId="169B0110" w:rsidR="00803AF6" w:rsidRPr="00356082" w:rsidRDefault="002C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 w:rsidR="00803AF6" w:rsidRPr="00356082">
              <w:rPr>
                <w:sz w:val="20"/>
                <w:szCs w:val="20"/>
              </w:rPr>
              <w:t>4 hour</w:t>
            </w:r>
            <w:proofErr w:type="gramEnd"/>
            <w:r w:rsidR="00803AF6" w:rsidRPr="00356082">
              <w:rPr>
                <w:sz w:val="20"/>
                <w:szCs w:val="20"/>
              </w:rPr>
              <w:t xml:space="preserve"> open-book exam taken in </w:t>
            </w:r>
            <w:proofErr w:type="spellStart"/>
            <w:r w:rsidR="00803AF6" w:rsidRPr="00356082">
              <w:rPr>
                <w:sz w:val="20"/>
                <w:szCs w:val="20"/>
              </w:rPr>
              <w:t>BlackBoard</w:t>
            </w:r>
            <w:proofErr w:type="spellEnd"/>
            <w:r w:rsidR="003B3ACA" w:rsidRPr="00356082">
              <w:rPr>
                <w:sz w:val="20"/>
                <w:szCs w:val="20"/>
              </w:rPr>
              <w:t>.</w:t>
            </w:r>
          </w:p>
          <w:p w14:paraId="510AE117" w14:textId="340560CB" w:rsidR="003B3ACA" w:rsidRPr="003B3ACA" w:rsidRDefault="003B3ACA" w:rsidP="003B3ACA">
            <w:pPr>
              <w:rPr>
                <w:sz w:val="20"/>
                <w:szCs w:val="20"/>
              </w:rPr>
            </w:pPr>
            <w:r w:rsidRPr="00356082">
              <w:rPr>
                <w:i/>
                <w:sz w:val="20"/>
                <w:szCs w:val="20"/>
              </w:rPr>
              <w:t>This will be a short-essay exam. There will be 10-12 questions. Many of you will not need all 4 hours but you will have time to edit and revise as needed.</w:t>
            </w:r>
          </w:p>
        </w:tc>
        <w:tc>
          <w:tcPr>
            <w:tcW w:w="725" w:type="dxa"/>
            <w:shd w:val="clear" w:color="auto" w:fill="CCFFFF"/>
            <w:vAlign w:val="bottom"/>
          </w:tcPr>
          <w:p w14:paraId="296A157C" w14:textId="05078AF6" w:rsidR="00984FFA" w:rsidRDefault="00984FFA" w:rsidP="00376559">
            <w:pPr>
              <w:jc w:val="right"/>
            </w:pPr>
            <w:r>
              <w:t>500</w:t>
            </w:r>
          </w:p>
        </w:tc>
      </w:tr>
    </w:tbl>
    <w:p w14:paraId="41E5493A" w14:textId="1E2059EF" w:rsidR="005360B5" w:rsidRDefault="005360B5"/>
    <w:p w14:paraId="09E38D95" w14:textId="77777777" w:rsidR="003B3ACA" w:rsidRDefault="003B3ACA"/>
    <w:p w14:paraId="79BB3A88" w14:textId="7273BD5B" w:rsidR="003B3ACA" w:rsidRDefault="003B3ACA">
      <w:r>
        <w:t>Your Timeline entr</w:t>
      </w:r>
      <w:r w:rsidR="00E979EC">
        <w:t xml:space="preserve">ies will count as extra credit (5 points each). </w:t>
      </w:r>
    </w:p>
    <w:sectPr w:rsidR="003B3ACA" w:rsidSect="00C91389">
      <w:pgSz w:w="15840" w:h="12240" w:orient="landscape"/>
      <w:pgMar w:top="270" w:right="720" w:bottom="72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FF"/>
    <w:rsid w:val="000D04E9"/>
    <w:rsid w:val="000E2486"/>
    <w:rsid w:val="0010075C"/>
    <w:rsid w:val="00136B0E"/>
    <w:rsid w:val="00137F75"/>
    <w:rsid w:val="001852E7"/>
    <w:rsid w:val="001C5073"/>
    <w:rsid w:val="00204588"/>
    <w:rsid w:val="00257167"/>
    <w:rsid w:val="002C7A7B"/>
    <w:rsid w:val="00356082"/>
    <w:rsid w:val="00376559"/>
    <w:rsid w:val="0038574C"/>
    <w:rsid w:val="003A6ACA"/>
    <w:rsid w:val="003A6DF6"/>
    <w:rsid w:val="003B3ACA"/>
    <w:rsid w:val="004168D6"/>
    <w:rsid w:val="004263E5"/>
    <w:rsid w:val="00455F56"/>
    <w:rsid w:val="004C01B3"/>
    <w:rsid w:val="004D106D"/>
    <w:rsid w:val="004F3813"/>
    <w:rsid w:val="0050015B"/>
    <w:rsid w:val="0053304C"/>
    <w:rsid w:val="005360B5"/>
    <w:rsid w:val="00543B8F"/>
    <w:rsid w:val="00582C7C"/>
    <w:rsid w:val="005D6B11"/>
    <w:rsid w:val="005F7F8D"/>
    <w:rsid w:val="00611EA3"/>
    <w:rsid w:val="006850C1"/>
    <w:rsid w:val="00690BA6"/>
    <w:rsid w:val="00693250"/>
    <w:rsid w:val="00695224"/>
    <w:rsid w:val="006A500B"/>
    <w:rsid w:val="006B216B"/>
    <w:rsid w:val="006B25DE"/>
    <w:rsid w:val="007014B0"/>
    <w:rsid w:val="00726A18"/>
    <w:rsid w:val="007D031D"/>
    <w:rsid w:val="007E6A13"/>
    <w:rsid w:val="00803AF6"/>
    <w:rsid w:val="00807BD9"/>
    <w:rsid w:val="00813841"/>
    <w:rsid w:val="0086691E"/>
    <w:rsid w:val="00867D4E"/>
    <w:rsid w:val="008A3BD0"/>
    <w:rsid w:val="00917EF5"/>
    <w:rsid w:val="009502AC"/>
    <w:rsid w:val="0096633E"/>
    <w:rsid w:val="00984FFA"/>
    <w:rsid w:val="009F509A"/>
    <w:rsid w:val="009F64B8"/>
    <w:rsid w:val="00A00D4D"/>
    <w:rsid w:val="00A13266"/>
    <w:rsid w:val="00A24C8A"/>
    <w:rsid w:val="00A60F28"/>
    <w:rsid w:val="00AA0609"/>
    <w:rsid w:val="00AA545A"/>
    <w:rsid w:val="00AA5E4A"/>
    <w:rsid w:val="00AB06C9"/>
    <w:rsid w:val="00B76960"/>
    <w:rsid w:val="00B850FF"/>
    <w:rsid w:val="00BA57AB"/>
    <w:rsid w:val="00BB709F"/>
    <w:rsid w:val="00C147D9"/>
    <w:rsid w:val="00C35E72"/>
    <w:rsid w:val="00C91389"/>
    <w:rsid w:val="00C92BC5"/>
    <w:rsid w:val="00CE0A14"/>
    <w:rsid w:val="00CE6204"/>
    <w:rsid w:val="00CF3CBD"/>
    <w:rsid w:val="00D1295C"/>
    <w:rsid w:val="00D40035"/>
    <w:rsid w:val="00D57744"/>
    <w:rsid w:val="00D65A4F"/>
    <w:rsid w:val="00D66FDB"/>
    <w:rsid w:val="00D73A39"/>
    <w:rsid w:val="00DB7335"/>
    <w:rsid w:val="00E42E59"/>
    <w:rsid w:val="00E46CEB"/>
    <w:rsid w:val="00E60CFC"/>
    <w:rsid w:val="00E93553"/>
    <w:rsid w:val="00E979EC"/>
    <w:rsid w:val="00F22447"/>
    <w:rsid w:val="00F26EF0"/>
    <w:rsid w:val="00F35495"/>
    <w:rsid w:val="00F405F0"/>
    <w:rsid w:val="00F5313D"/>
    <w:rsid w:val="00F90F69"/>
    <w:rsid w:val="00FA5DA4"/>
    <w:rsid w:val="00FE102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41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FF"/>
    <w:rPr>
      <w:rFonts w:ascii="Adobe Garamond Pro" w:hAnsi="Adobe Garamond Pro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850FF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5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FF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536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FF"/>
    <w:rPr>
      <w:rFonts w:ascii="Adobe Garamond Pro" w:hAnsi="Adobe Garamond Pro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850FF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5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FF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536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AB82CC7-5A6F-6443-BAFB-6B96CE37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Macintosh Word</Application>
  <DocSecurity>0</DocSecurity>
  <Lines>12</Lines>
  <Paragraphs>3</Paragraphs>
  <ScaleCrop>false</ScaleCrop>
  <Company>University of Alaska Fairbanks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 Mason</dc:creator>
  <cp:keywords/>
  <dc:description/>
  <cp:lastModifiedBy>Madara Mason</cp:lastModifiedBy>
  <cp:revision>2</cp:revision>
  <cp:lastPrinted>2013-09-05T00:15:00Z</cp:lastPrinted>
  <dcterms:created xsi:type="dcterms:W3CDTF">2013-09-05T01:03:00Z</dcterms:created>
  <dcterms:modified xsi:type="dcterms:W3CDTF">2013-09-05T01:03:00Z</dcterms:modified>
</cp:coreProperties>
</file>